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Beer and Brats FAQ</w:t>
      </w: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Is there an entrance fee for Beer and Brats in the Pumpkin Patch?</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There is not a charge to attend the event.  </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1A19F2" w:rsidRPr="00676421" w:rsidRDefault="001A19F2"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Is this a rain or shine event?</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Yes.  The event will be moved into the library in case of rain.</w:t>
      </w:r>
    </w:p>
    <w:p w:rsidR="001A19F2" w:rsidRPr="00676421" w:rsidRDefault="001A19F2" w:rsidP="00F444F9">
      <w:pPr>
        <w:shd w:val="clear" w:color="auto" w:fill="FFFFFF"/>
        <w:spacing w:after="0" w:line="240" w:lineRule="auto"/>
        <w:textAlignment w:val="baseline"/>
        <w:rPr>
          <w:rFonts w:ascii="Segoe UI" w:eastAsia="Times New Roman" w:hAnsi="Segoe UI" w:cs="Segoe UI"/>
          <w:b/>
          <w:color w:val="201F1E"/>
        </w:rPr>
      </w:pPr>
    </w:p>
    <w:p w:rsidR="00676421" w:rsidRPr="00676421" w:rsidRDefault="00676421" w:rsidP="00676421">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Does it cost to park?</w:t>
      </w:r>
    </w:p>
    <w:p w:rsidR="00676421" w:rsidRPr="00676421" w:rsidRDefault="00676421" w:rsidP="00676421">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No, there is free parking onsite at the Library and Old Bedford School.  Parking includes overflow parking on the grass.  Please no parking in the fire lane.</w:t>
      </w:r>
    </w:p>
    <w:p w:rsidR="00676421" w:rsidRPr="00676421" w:rsidRDefault="00676421" w:rsidP="00F444F9">
      <w:pPr>
        <w:shd w:val="clear" w:color="auto" w:fill="FFFFFF"/>
        <w:spacing w:after="0" w:line="240" w:lineRule="auto"/>
        <w:textAlignment w:val="baseline"/>
        <w:rPr>
          <w:rFonts w:ascii="Segoe UI" w:eastAsia="Times New Roman" w:hAnsi="Segoe UI" w:cs="Segoe UI"/>
          <w:b/>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Will IDs be checked?</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Yes, individuals wanting to sample or purchase beer will have to show a valid driver’s license or state issued ID.</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b/>
          <w:color w:val="201F1E"/>
        </w:rPr>
        <w:t>Is there a limit on the number of beer samples?</w:t>
      </w:r>
      <w:r w:rsidRPr="00676421">
        <w:rPr>
          <w:rFonts w:ascii="Segoe UI" w:eastAsia="Times New Roman" w:hAnsi="Segoe UI" w:cs="Segoe UI"/>
          <w:color w:val="201F1E"/>
        </w:rPr>
        <w:t xml:space="preserve"> </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Individuals 21 years of age or older will be issued a wrist band allowing them to receive three free 2 oz</w:t>
      </w:r>
      <w:r w:rsidR="00676421">
        <w:rPr>
          <w:rFonts w:ascii="Segoe UI" w:eastAsia="Times New Roman" w:hAnsi="Segoe UI" w:cs="Segoe UI"/>
          <w:color w:val="201F1E"/>
        </w:rPr>
        <w:t>.</w:t>
      </w:r>
      <w:r w:rsidRPr="00676421">
        <w:rPr>
          <w:rFonts w:ascii="Segoe UI" w:eastAsia="Times New Roman" w:hAnsi="Segoe UI" w:cs="Segoe UI"/>
          <w:color w:val="201F1E"/>
        </w:rPr>
        <w:t xml:space="preserve"> beer samples.  </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Will there be beer for sale?</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Individuals 21 years of age or older can buy up to three beers.</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What time will you stop serving beer?</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Last call will be at 7:45 pm.</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1A19F2" w:rsidRPr="00676421" w:rsidRDefault="001A19F2"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Are there non-alcoholic beverages?</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Water and sodas will be available for purchase from food vendors.</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What does a Brats Meal include?</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A Brats meal includes a one bratwurst, one bag of chips and one non-alcoholic beverage for $10.</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What does a Hot Dog Meal include?</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A Hot Dog meal includes one hot dog, one bag of chips, and one non-alcoholic beverage for $5.</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1A19F2" w:rsidRPr="00676421" w:rsidRDefault="001A19F2"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Are there other food options?</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Villa Grande Ranch will be serving Tex-Mex food with a vegetarian option.</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p>
    <w:p w:rsidR="00676421" w:rsidRDefault="00676421" w:rsidP="00676421">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Will cash or credit cards be accepted?</w:t>
      </w:r>
    </w:p>
    <w:p w:rsidR="00676421" w:rsidRPr="00676421" w:rsidRDefault="00676421" w:rsidP="00676421">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The Bedford Public Library Foundation and the Bedford Library Friends will accept both cash and credit cards.</w:t>
      </w:r>
    </w:p>
    <w:p w:rsidR="00676421" w:rsidRDefault="00676421" w:rsidP="00F444F9">
      <w:pPr>
        <w:shd w:val="clear" w:color="auto" w:fill="FFFFFF"/>
        <w:spacing w:after="0" w:line="240" w:lineRule="auto"/>
        <w:textAlignment w:val="baseline"/>
        <w:rPr>
          <w:rFonts w:ascii="Segoe UI" w:eastAsia="Times New Roman" w:hAnsi="Segoe UI" w:cs="Segoe UI"/>
          <w:b/>
          <w:color w:val="201F1E"/>
        </w:rPr>
      </w:pPr>
    </w:p>
    <w:p w:rsidR="00676421" w:rsidRDefault="00676421" w:rsidP="00F444F9">
      <w:pPr>
        <w:shd w:val="clear" w:color="auto" w:fill="FFFFFF"/>
        <w:spacing w:after="0" w:line="240" w:lineRule="auto"/>
        <w:textAlignment w:val="baseline"/>
        <w:rPr>
          <w:rFonts w:ascii="Segoe UI" w:eastAsia="Times New Roman" w:hAnsi="Segoe UI" w:cs="Segoe UI"/>
          <w:b/>
          <w:color w:val="201F1E"/>
        </w:rPr>
      </w:pPr>
    </w:p>
    <w:p w:rsidR="001A19F2" w:rsidRPr="00676421" w:rsidRDefault="001A19F2"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Can I bring my pet?</w:t>
      </w:r>
    </w:p>
    <w:p w:rsidR="001A19F2" w:rsidRPr="00676421" w:rsidRDefault="001A19F2"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Yes, but it must be leashed.</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p>
    <w:p w:rsidR="00F444F9" w:rsidRPr="00676421" w:rsidRDefault="00F444F9" w:rsidP="00F444F9">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Where is the Uber/Lyft drop-off?</w:t>
      </w:r>
    </w:p>
    <w:p w:rsidR="00F444F9" w:rsidRPr="00676421" w:rsidRDefault="00F444F9" w:rsidP="00F444F9">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The Uber/Lyft drop-off is at 1721 Bedford Road. This location will allow your driver to safely drop you off and can be used for pick up as well.</w:t>
      </w:r>
    </w:p>
    <w:p w:rsidR="00676421" w:rsidRPr="00676421" w:rsidRDefault="00676421" w:rsidP="00F444F9">
      <w:pPr>
        <w:shd w:val="clear" w:color="auto" w:fill="FFFFFF"/>
        <w:spacing w:after="0" w:line="240" w:lineRule="auto"/>
        <w:textAlignment w:val="baseline"/>
        <w:rPr>
          <w:rFonts w:ascii="Segoe UI" w:eastAsia="Times New Roman" w:hAnsi="Segoe UI" w:cs="Segoe UI"/>
          <w:b/>
          <w:color w:val="201F1E"/>
        </w:rPr>
      </w:pPr>
    </w:p>
    <w:p w:rsidR="00676421" w:rsidRDefault="00676421" w:rsidP="001A19F2">
      <w:pPr>
        <w:shd w:val="clear" w:color="auto" w:fill="FFFFFF"/>
        <w:spacing w:after="0" w:line="240" w:lineRule="auto"/>
        <w:textAlignment w:val="baseline"/>
        <w:rPr>
          <w:rFonts w:ascii="Segoe UI" w:eastAsia="Times New Roman" w:hAnsi="Segoe UI" w:cs="Segoe UI"/>
          <w:b/>
          <w:color w:val="201F1E"/>
        </w:rPr>
      </w:pPr>
      <w:r>
        <w:rPr>
          <w:rFonts w:ascii="Segoe UI" w:eastAsia="Times New Roman" w:hAnsi="Segoe UI" w:cs="Segoe UI"/>
          <w:b/>
          <w:color w:val="201F1E"/>
        </w:rPr>
        <w:t>Where should I go if I lose my child?</w:t>
      </w:r>
    </w:p>
    <w:p w:rsidR="00676421" w:rsidRDefault="00676421" w:rsidP="001A19F2">
      <w:pPr>
        <w:shd w:val="clear" w:color="auto" w:fill="FFFFFF"/>
        <w:spacing w:after="0" w:line="240" w:lineRule="auto"/>
        <w:textAlignment w:val="baseline"/>
        <w:rPr>
          <w:rFonts w:ascii="Segoe UI" w:eastAsia="Times New Roman" w:hAnsi="Segoe UI" w:cs="Segoe UI"/>
          <w:color w:val="201F1E"/>
        </w:rPr>
      </w:pPr>
      <w:r>
        <w:rPr>
          <w:rFonts w:ascii="Segoe UI" w:eastAsia="Times New Roman" w:hAnsi="Segoe UI" w:cs="Segoe UI"/>
          <w:color w:val="201F1E"/>
        </w:rPr>
        <w:t>Please go to the Check ID station located on the Southeast corner of the Library Driveway.</w:t>
      </w:r>
    </w:p>
    <w:p w:rsidR="00676421" w:rsidRPr="00676421" w:rsidRDefault="00676421" w:rsidP="001A19F2">
      <w:pPr>
        <w:shd w:val="clear" w:color="auto" w:fill="FFFFFF"/>
        <w:spacing w:after="0" w:line="240" w:lineRule="auto"/>
        <w:textAlignment w:val="baseline"/>
        <w:rPr>
          <w:rFonts w:ascii="Segoe UI" w:eastAsia="Times New Roman" w:hAnsi="Segoe UI" w:cs="Segoe UI"/>
          <w:color w:val="201F1E"/>
        </w:rPr>
      </w:pPr>
    </w:p>
    <w:p w:rsidR="00676421" w:rsidRDefault="00676421" w:rsidP="001A19F2">
      <w:pPr>
        <w:shd w:val="clear" w:color="auto" w:fill="FFFFFF"/>
        <w:spacing w:after="0" w:line="240" w:lineRule="auto"/>
        <w:textAlignment w:val="baseline"/>
        <w:rPr>
          <w:rFonts w:ascii="Segoe UI" w:eastAsia="Times New Roman" w:hAnsi="Segoe UI" w:cs="Segoe UI"/>
          <w:b/>
          <w:color w:val="201F1E"/>
        </w:rPr>
      </w:pPr>
      <w:r>
        <w:rPr>
          <w:rFonts w:ascii="Segoe UI" w:eastAsia="Times New Roman" w:hAnsi="Segoe UI" w:cs="Segoe UI"/>
          <w:b/>
          <w:color w:val="201F1E"/>
        </w:rPr>
        <w:t>Is the site wheelchair accessible?</w:t>
      </w:r>
    </w:p>
    <w:p w:rsidR="00676421" w:rsidRPr="00676421" w:rsidRDefault="00676421" w:rsidP="001A19F2">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Yes, but the music and pumpkin patch are located on a grassy area.</w:t>
      </w:r>
    </w:p>
    <w:p w:rsidR="00676421" w:rsidRDefault="00676421" w:rsidP="001A19F2">
      <w:pPr>
        <w:shd w:val="clear" w:color="auto" w:fill="FFFFFF"/>
        <w:spacing w:after="0" w:line="240" w:lineRule="auto"/>
        <w:textAlignment w:val="baseline"/>
        <w:rPr>
          <w:rFonts w:ascii="Segoe UI" w:eastAsia="Times New Roman" w:hAnsi="Segoe UI" w:cs="Segoe UI"/>
          <w:b/>
          <w:color w:val="201F1E"/>
        </w:rPr>
      </w:pPr>
    </w:p>
    <w:p w:rsidR="001A19F2" w:rsidRPr="00676421" w:rsidRDefault="001A19F2" w:rsidP="001A19F2">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Are there ATMs onsite?</w:t>
      </w:r>
    </w:p>
    <w:p w:rsidR="001A19F2" w:rsidRDefault="001A19F2" w:rsidP="00676421">
      <w:pPr>
        <w:shd w:val="clear" w:color="auto" w:fill="FFFFFF"/>
        <w:spacing w:after="0" w:line="240" w:lineRule="auto"/>
        <w:textAlignment w:val="baseline"/>
        <w:rPr>
          <w:rFonts w:ascii="Segoe UI" w:eastAsia="Times New Roman" w:hAnsi="Segoe UI" w:cs="Segoe UI"/>
          <w:color w:val="201F1E"/>
        </w:rPr>
      </w:pPr>
      <w:r w:rsidRPr="00676421">
        <w:rPr>
          <w:rFonts w:ascii="Segoe UI" w:eastAsia="Times New Roman" w:hAnsi="Segoe UI" w:cs="Segoe UI"/>
          <w:color w:val="201F1E"/>
        </w:rPr>
        <w:t>No.  There are several banks on Central with ATMs and the Valero gas station on Bedford Road and Forest Ridge has an ATM.</w:t>
      </w:r>
    </w:p>
    <w:p w:rsidR="00676421" w:rsidRPr="00676421" w:rsidRDefault="00676421" w:rsidP="00676421">
      <w:pPr>
        <w:shd w:val="clear" w:color="auto" w:fill="FFFFFF"/>
        <w:spacing w:after="0" w:line="240" w:lineRule="auto"/>
        <w:textAlignment w:val="baseline"/>
        <w:rPr>
          <w:rFonts w:ascii="Segoe UI" w:eastAsia="Times New Roman" w:hAnsi="Segoe UI" w:cs="Segoe UI"/>
          <w:color w:val="201F1E"/>
        </w:rPr>
      </w:pPr>
    </w:p>
    <w:p w:rsidR="00676421" w:rsidRPr="00676421" w:rsidRDefault="00676421" w:rsidP="00676421">
      <w:pPr>
        <w:shd w:val="clear" w:color="auto" w:fill="FFFFFF"/>
        <w:spacing w:after="0" w:line="240" w:lineRule="auto"/>
        <w:textAlignment w:val="baseline"/>
        <w:rPr>
          <w:rFonts w:ascii="Segoe UI" w:eastAsia="Times New Roman" w:hAnsi="Segoe UI" w:cs="Segoe UI"/>
          <w:b/>
          <w:color w:val="201F1E"/>
        </w:rPr>
      </w:pPr>
      <w:r w:rsidRPr="00676421">
        <w:rPr>
          <w:rFonts w:ascii="Segoe UI" w:eastAsia="Times New Roman" w:hAnsi="Segoe UI" w:cs="Segoe UI"/>
          <w:b/>
          <w:color w:val="201F1E"/>
        </w:rPr>
        <w:t>Are lawn chairs and blankets allowed?</w:t>
      </w:r>
    </w:p>
    <w:p w:rsidR="001A19F2" w:rsidRPr="008C090A" w:rsidRDefault="00676421" w:rsidP="001A19F2">
      <w:pPr>
        <w:shd w:val="clear" w:color="auto" w:fill="FFFFFF"/>
        <w:spacing w:after="100" w:line="240" w:lineRule="auto"/>
        <w:textAlignment w:val="baseline"/>
        <w:rPr>
          <w:rFonts w:ascii="Segoe UI" w:hAnsi="Segoe UI" w:cs="Segoe UI"/>
          <w:color w:val="313131"/>
          <w:shd w:val="clear" w:color="auto" w:fill="FFFFFF"/>
        </w:rPr>
      </w:pPr>
      <w:r w:rsidRPr="00676421">
        <w:rPr>
          <w:rFonts w:ascii="Segoe UI" w:hAnsi="Segoe UI" w:cs="Segoe UI"/>
          <w:color w:val="313131"/>
          <w:shd w:val="clear" w:color="auto" w:fill="FFFFFF"/>
        </w:rPr>
        <w:t xml:space="preserve">Yes, but please be respectful of others. Chairs should be low to the ground and have backs at shoulder height. Keep in mind that unless otherwise noted, this is “festival viewing” with no reserved seating and patrons may be standing in front of you during a performance. We want </w:t>
      </w:r>
      <w:r w:rsidRPr="008C090A">
        <w:rPr>
          <w:rFonts w:ascii="Segoe UI" w:hAnsi="Segoe UI" w:cs="Segoe UI"/>
          <w:color w:val="313131"/>
          <w:shd w:val="clear" w:color="auto" w:fill="FFFFFF"/>
        </w:rPr>
        <w:t>everyone to enjoy the concerts and have a great time. Be respectful of people around you and please share your space, get to know your neighbors, and make room for others. Please leave tents at home.</w:t>
      </w:r>
    </w:p>
    <w:p w:rsidR="00676421" w:rsidRPr="008C090A" w:rsidRDefault="00676421" w:rsidP="00676421">
      <w:pPr>
        <w:shd w:val="clear" w:color="auto" w:fill="FFFFFF"/>
        <w:spacing w:after="0" w:line="240" w:lineRule="auto"/>
        <w:textAlignment w:val="baseline"/>
        <w:rPr>
          <w:rFonts w:ascii="Segoe UI" w:hAnsi="Segoe UI" w:cs="Segoe UI"/>
          <w:b/>
          <w:color w:val="313131"/>
          <w:shd w:val="clear" w:color="auto" w:fill="FFFFFF"/>
        </w:rPr>
      </w:pPr>
      <w:r w:rsidRPr="008C090A">
        <w:rPr>
          <w:rFonts w:ascii="Segoe UI" w:hAnsi="Segoe UI" w:cs="Segoe UI"/>
          <w:b/>
          <w:color w:val="313131"/>
          <w:shd w:val="clear" w:color="auto" w:fill="FFFFFF"/>
        </w:rPr>
        <w:t>Is smoking allowed?</w:t>
      </w:r>
    </w:p>
    <w:p w:rsidR="00676421" w:rsidRPr="008C090A" w:rsidRDefault="00676421" w:rsidP="00676421">
      <w:pPr>
        <w:shd w:val="clear" w:color="auto" w:fill="FFFFFF"/>
        <w:spacing w:after="0" w:line="240" w:lineRule="auto"/>
        <w:textAlignment w:val="baseline"/>
        <w:rPr>
          <w:rFonts w:ascii="Segoe UI" w:hAnsi="Segoe UI" w:cs="Segoe UI"/>
          <w:color w:val="313131"/>
          <w:shd w:val="clear" w:color="auto" w:fill="FFFFFF"/>
        </w:rPr>
      </w:pPr>
      <w:r w:rsidRPr="008C090A">
        <w:rPr>
          <w:rFonts w:ascii="Segoe UI" w:hAnsi="Segoe UI" w:cs="Segoe UI"/>
          <w:color w:val="313131"/>
          <w:shd w:val="clear" w:color="auto" w:fill="FFFFFF"/>
        </w:rPr>
        <w:t>Smoking and vaping are not allowed.</w:t>
      </w:r>
    </w:p>
    <w:p w:rsidR="00676421" w:rsidRPr="008C090A" w:rsidRDefault="00676421" w:rsidP="00676421">
      <w:pPr>
        <w:shd w:val="clear" w:color="auto" w:fill="FFFFFF"/>
        <w:spacing w:after="0" w:line="240" w:lineRule="auto"/>
        <w:textAlignment w:val="baseline"/>
        <w:rPr>
          <w:rFonts w:ascii="Segoe UI" w:hAnsi="Segoe UI" w:cs="Segoe UI"/>
          <w:b/>
          <w:color w:val="313131"/>
          <w:shd w:val="clear" w:color="auto" w:fill="FFFFFF"/>
        </w:rPr>
      </w:pPr>
    </w:p>
    <w:p w:rsidR="00676421" w:rsidRPr="008C090A" w:rsidRDefault="00676421" w:rsidP="00676421">
      <w:pPr>
        <w:shd w:val="clear" w:color="auto" w:fill="FFFFFF"/>
        <w:spacing w:after="0" w:line="240" w:lineRule="auto"/>
        <w:textAlignment w:val="baseline"/>
        <w:rPr>
          <w:rFonts w:ascii="Segoe UI" w:hAnsi="Segoe UI" w:cs="Segoe UI"/>
          <w:b/>
          <w:color w:val="313131"/>
          <w:shd w:val="clear" w:color="auto" w:fill="FFFFFF"/>
        </w:rPr>
      </w:pPr>
      <w:r w:rsidRPr="008C090A">
        <w:rPr>
          <w:rFonts w:ascii="Segoe UI" w:hAnsi="Segoe UI" w:cs="Segoe UI"/>
          <w:b/>
          <w:color w:val="313131"/>
          <w:shd w:val="clear" w:color="auto" w:fill="FFFFFF"/>
        </w:rPr>
        <w:t>What is the Pumpkin Patch?</w:t>
      </w:r>
    </w:p>
    <w:p w:rsidR="00676421" w:rsidRPr="008C090A" w:rsidRDefault="008C090A" w:rsidP="00676421">
      <w:pPr>
        <w:shd w:val="clear" w:color="auto" w:fill="FFFFFF"/>
        <w:spacing w:after="0" w:line="240" w:lineRule="auto"/>
        <w:textAlignment w:val="baseline"/>
        <w:rPr>
          <w:rFonts w:ascii="Segoe UI" w:hAnsi="Segoe UI" w:cs="Segoe UI"/>
          <w:color w:val="333333"/>
          <w:shd w:val="clear" w:color="auto" w:fill="FFFFFF"/>
        </w:rPr>
      </w:pPr>
      <w:r w:rsidRPr="008C090A">
        <w:rPr>
          <w:rFonts w:ascii="Segoe UI" w:hAnsi="Segoe UI" w:cs="Segoe UI"/>
          <w:color w:val="333333"/>
          <w:shd w:val="clear" w:color="auto" w:fill="FFFFFF"/>
        </w:rPr>
        <w:t>The Pumpkin Patch is a fundraiser and p</w:t>
      </w:r>
      <w:r w:rsidR="00676421" w:rsidRPr="008C090A">
        <w:rPr>
          <w:rFonts w:ascii="Segoe UI" w:hAnsi="Segoe UI" w:cs="Segoe UI"/>
          <w:color w:val="333333"/>
          <w:shd w:val="clear" w:color="auto" w:fill="FFFFFF"/>
        </w:rPr>
        <w:t>roceeds from the pumpkin sales go to support two great causes: The Bedford Library Friends and the Navajo and Zuni Nations. </w:t>
      </w:r>
    </w:p>
    <w:p w:rsidR="008C090A" w:rsidRPr="008C090A" w:rsidRDefault="008C090A" w:rsidP="00676421">
      <w:pPr>
        <w:shd w:val="clear" w:color="auto" w:fill="FFFFFF"/>
        <w:spacing w:after="0" w:line="240" w:lineRule="auto"/>
        <w:textAlignment w:val="baseline"/>
        <w:rPr>
          <w:rFonts w:ascii="Segoe UI" w:hAnsi="Segoe UI" w:cs="Segoe UI"/>
          <w:color w:val="333333"/>
          <w:shd w:val="clear" w:color="auto" w:fill="FFFFFF"/>
        </w:rPr>
      </w:pPr>
    </w:p>
    <w:p w:rsidR="008C090A" w:rsidRPr="008C090A" w:rsidRDefault="008C090A" w:rsidP="00676421">
      <w:pPr>
        <w:shd w:val="clear" w:color="auto" w:fill="FFFFFF"/>
        <w:spacing w:after="0" w:line="240" w:lineRule="auto"/>
        <w:textAlignment w:val="baseline"/>
        <w:rPr>
          <w:rFonts w:ascii="Segoe UI" w:hAnsi="Segoe UI" w:cs="Segoe UI"/>
          <w:b/>
          <w:color w:val="333333"/>
          <w:shd w:val="clear" w:color="auto" w:fill="FFFFFF"/>
        </w:rPr>
      </w:pPr>
      <w:r w:rsidRPr="008C090A">
        <w:rPr>
          <w:rFonts w:ascii="Segoe UI" w:hAnsi="Segoe UI" w:cs="Segoe UI"/>
          <w:b/>
          <w:color w:val="333333"/>
          <w:shd w:val="clear" w:color="auto" w:fill="FFFFFF"/>
        </w:rPr>
        <w:t>How long will the Pumpkin Patch be open?</w:t>
      </w:r>
    </w:p>
    <w:p w:rsidR="008C090A" w:rsidRPr="008C090A" w:rsidRDefault="008C090A" w:rsidP="00676421">
      <w:pPr>
        <w:shd w:val="clear" w:color="auto" w:fill="FFFFFF"/>
        <w:spacing w:after="0" w:line="240" w:lineRule="auto"/>
        <w:textAlignment w:val="baseline"/>
        <w:rPr>
          <w:rFonts w:ascii="Segoe UI" w:eastAsia="Times New Roman" w:hAnsi="Segoe UI" w:cs="Segoe UI"/>
          <w:color w:val="201F1E"/>
        </w:rPr>
      </w:pPr>
      <w:r w:rsidRPr="008C090A">
        <w:rPr>
          <w:rFonts w:ascii="Segoe UI" w:hAnsi="Segoe UI" w:cs="Segoe UI"/>
          <w:color w:val="333333"/>
          <w:shd w:val="clear" w:color="auto" w:fill="FFFFFF"/>
        </w:rPr>
        <w:t>The Pumpkin Patch is open from October 12 – October 31.</w:t>
      </w:r>
      <w:bookmarkStart w:id="0" w:name="_GoBack"/>
      <w:bookmarkEnd w:id="0"/>
    </w:p>
    <w:sectPr w:rsidR="008C090A" w:rsidRPr="008C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F9"/>
    <w:rsid w:val="001A19F2"/>
    <w:rsid w:val="00302B2B"/>
    <w:rsid w:val="00676421"/>
    <w:rsid w:val="008C090A"/>
    <w:rsid w:val="00F4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98D17-38A7-4DBD-8D33-B4884DA3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F2"/>
    <w:rPr>
      <w:rFonts w:ascii="Segoe UI" w:hAnsi="Segoe UI" w:cs="Segoe UI"/>
      <w:sz w:val="18"/>
      <w:szCs w:val="18"/>
    </w:rPr>
  </w:style>
  <w:style w:type="character" w:styleId="Strong">
    <w:name w:val="Strong"/>
    <w:basedOn w:val="DefaultParagraphFont"/>
    <w:uiPriority w:val="22"/>
    <w:qFormat/>
    <w:rsid w:val="001A1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07838">
      <w:bodyDiv w:val="1"/>
      <w:marLeft w:val="0"/>
      <w:marRight w:val="0"/>
      <w:marTop w:val="0"/>
      <w:marBottom w:val="0"/>
      <w:divBdr>
        <w:top w:val="none" w:sz="0" w:space="0" w:color="auto"/>
        <w:left w:val="none" w:sz="0" w:space="0" w:color="auto"/>
        <w:bottom w:val="none" w:sz="0" w:space="0" w:color="auto"/>
        <w:right w:val="none" w:sz="0" w:space="0" w:color="auto"/>
      </w:divBdr>
      <w:divsChild>
        <w:div w:id="18381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338">
              <w:marLeft w:val="0"/>
              <w:marRight w:val="0"/>
              <w:marTop w:val="0"/>
              <w:marBottom w:val="0"/>
              <w:divBdr>
                <w:top w:val="none" w:sz="0" w:space="0" w:color="auto"/>
                <w:left w:val="none" w:sz="0" w:space="0" w:color="auto"/>
                <w:bottom w:val="none" w:sz="0" w:space="0" w:color="auto"/>
                <w:right w:val="none" w:sz="0" w:space="0" w:color="auto"/>
              </w:divBdr>
              <w:divsChild>
                <w:div w:id="1467091578">
                  <w:marLeft w:val="0"/>
                  <w:marRight w:val="0"/>
                  <w:marTop w:val="0"/>
                  <w:marBottom w:val="0"/>
                  <w:divBdr>
                    <w:top w:val="none" w:sz="0" w:space="0" w:color="auto"/>
                    <w:left w:val="none" w:sz="0" w:space="0" w:color="auto"/>
                    <w:bottom w:val="none" w:sz="0" w:space="0" w:color="auto"/>
                    <w:right w:val="none" w:sz="0" w:space="0" w:color="auto"/>
                  </w:divBdr>
                  <w:divsChild>
                    <w:div w:id="2115325212">
                      <w:marLeft w:val="0"/>
                      <w:marRight w:val="0"/>
                      <w:marTop w:val="0"/>
                      <w:marBottom w:val="0"/>
                      <w:divBdr>
                        <w:top w:val="none" w:sz="0" w:space="0" w:color="auto"/>
                        <w:left w:val="none" w:sz="0" w:space="0" w:color="auto"/>
                        <w:bottom w:val="none" w:sz="0" w:space="0" w:color="auto"/>
                        <w:right w:val="none" w:sz="0" w:space="0" w:color="auto"/>
                      </w:divBdr>
                      <w:divsChild>
                        <w:div w:id="1425028743">
                          <w:marLeft w:val="0"/>
                          <w:marRight w:val="0"/>
                          <w:marTop w:val="0"/>
                          <w:marBottom w:val="0"/>
                          <w:divBdr>
                            <w:top w:val="none" w:sz="0" w:space="0" w:color="auto"/>
                            <w:left w:val="none" w:sz="0" w:space="0" w:color="auto"/>
                            <w:bottom w:val="none" w:sz="0" w:space="0" w:color="auto"/>
                            <w:right w:val="none" w:sz="0" w:space="0" w:color="auto"/>
                          </w:divBdr>
                          <w:divsChild>
                            <w:div w:id="734664209">
                              <w:marLeft w:val="0"/>
                              <w:marRight w:val="0"/>
                              <w:marTop w:val="0"/>
                              <w:marBottom w:val="0"/>
                              <w:divBdr>
                                <w:top w:val="none" w:sz="0" w:space="0" w:color="auto"/>
                                <w:left w:val="none" w:sz="0" w:space="0" w:color="auto"/>
                                <w:bottom w:val="none" w:sz="0" w:space="0" w:color="auto"/>
                                <w:right w:val="none" w:sz="0" w:space="0" w:color="auto"/>
                              </w:divBdr>
                            </w:div>
                            <w:div w:id="325981660">
                              <w:marLeft w:val="0"/>
                              <w:marRight w:val="0"/>
                              <w:marTop w:val="0"/>
                              <w:marBottom w:val="0"/>
                              <w:divBdr>
                                <w:top w:val="none" w:sz="0" w:space="0" w:color="auto"/>
                                <w:left w:val="none" w:sz="0" w:space="0" w:color="auto"/>
                                <w:bottom w:val="none" w:sz="0" w:space="0" w:color="auto"/>
                                <w:right w:val="none" w:sz="0" w:space="0" w:color="auto"/>
                              </w:divBdr>
                            </w:div>
                            <w:div w:id="823396987">
                              <w:marLeft w:val="0"/>
                              <w:marRight w:val="0"/>
                              <w:marTop w:val="0"/>
                              <w:marBottom w:val="0"/>
                              <w:divBdr>
                                <w:top w:val="none" w:sz="0" w:space="0" w:color="auto"/>
                                <w:left w:val="none" w:sz="0" w:space="0" w:color="auto"/>
                                <w:bottom w:val="none" w:sz="0" w:space="0" w:color="auto"/>
                                <w:right w:val="none" w:sz="0" w:space="0" w:color="auto"/>
                              </w:divBdr>
                            </w:div>
                            <w:div w:id="407725257">
                              <w:marLeft w:val="0"/>
                              <w:marRight w:val="0"/>
                              <w:marTop w:val="0"/>
                              <w:marBottom w:val="0"/>
                              <w:divBdr>
                                <w:top w:val="none" w:sz="0" w:space="0" w:color="auto"/>
                                <w:left w:val="none" w:sz="0" w:space="0" w:color="auto"/>
                                <w:bottom w:val="none" w:sz="0" w:space="0" w:color="auto"/>
                                <w:right w:val="none" w:sz="0" w:space="0" w:color="auto"/>
                              </w:divBdr>
                            </w:div>
                            <w:div w:id="455099141">
                              <w:marLeft w:val="0"/>
                              <w:marRight w:val="0"/>
                              <w:marTop w:val="0"/>
                              <w:marBottom w:val="0"/>
                              <w:divBdr>
                                <w:top w:val="none" w:sz="0" w:space="0" w:color="auto"/>
                                <w:left w:val="none" w:sz="0" w:space="0" w:color="auto"/>
                                <w:bottom w:val="none" w:sz="0" w:space="0" w:color="auto"/>
                                <w:right w:val="none" w:sz="0" w:space="0" w:color="auto"/>
                              </w:divBdr>
                            </w:div>
                            <w:div w:id="666828808">
                              <w:marLeft w:val="0"/>
                              <w:marRight w:val="0"/>
                              <w:marTop w:val="0"/>
                              <w:marBottom w:val="0"/>
                              <w:divBdr>
                                <w:top w:val="none" w:sz="0" w:space="0" w:color="auto"/>
                                <w:left w:val="none" w:sz="0" w:space="0" w:color="auto"/>
                                <w:bottom w:val="none" w:sz="0" w:space="0" w:color="auto"/>
                                <w:right w:val="none" w:sz="0" w:space="0" w:color="auto"/>
                              </w:divBdr>
                            </w:div>
                            <w:div w:id="806122614">
                              <w:marLeft w:val="0"/>
                              <w:marRight w:val="0"/>
                              <w:marTop w:val="0"/>
                              <w:marBottom w:val="0"/>
                              <w:divBdr>
                                <w:top w:val="none" w:sz="0" w:space="0" w:color="auto"/>
                                <w:left w:val="none" w:sz="0" w:space="0" w:color="auto"/>
                                <w:bottom w:val="none" w:sz="0" w:space="0" w:color="auto"/>
                                <w:right w:val="none" w:sz="0" w:space="0" w:color="auto"/>
                              </w:divBdr>
                            </w:div>
                            <w:div w:id="180551707">
                              <w:marLeft w:val="0"/>
                              <w:marRight w:val="0"/>
                              <w:marTop w:val="0"/>
                              <w:marBottom w:val="0"/>
                              <w:divBdr>
                                <w:top w:val="none" w:sz="0" w:space="0" w:color="auto"/>
                                <w:left w:val="none" w:sz="0" w:space="0" w:color="auto"/>
                                <w:bottom w:val="none" w:sz="0" w:space="0" w:color="auto"/>
                                <w:right w:val="none" w:sz="0" w:space="0" w:color="auto"/>
                              </w:divBdr>
                            </w:div>
                            <w:div w:id="590309543">
                              <w:marLeft w:val="0"/>
                              <w:marRight w:val="0"/>
                              <w:marTop w:val="0"/>
                              <w:marBottom w:val="0"/>
                              <w:divBdr>
                                <w:top w:val="none" w:sz="0" w:space="0" w:color="auto"/>
                                <w:left w:val="none" w:sz="0" w:space="0" w:color="auto"/>
                                <w:bottom w:val="none" w:sz="0" w:space="0" w:color="auto"/>
                                <w:right w:val="none" w:sz="0" w:space="0" w:color="auto"/>
                              </w:divBdr>
                            </w:div>
                            <w:div w:id="1696925186">
                              <w:marLeft w:val="0"/>
                              <w:marRight w:val="0"/>
                              <w:marTop w:val="0"/>
                              <w:marBottom w:val="0"/>
                              <w:divBdr>
                                <w:top w:val="none" w:sz="0" w:space="0" w:color="auto"/>
                                <w:left w:val="none" w:sz="0" w:space="0" w:color="auto"/>
                                <w:bottom w:val="none" w:sz="0" w:space="0" w:color="auto"/>
                                <w:right w:val="none" w:sz="0" w:space="0" w:color="auto"/>
                              </w:divBdr>
                            </w:div>
                            <w:div w:id="388267423">
                              <w:marLeft w:val="0"/>
                              <w:marRight w:val="0"/>
                              <w:marTop w:val="0"/>
                              <w:marBottom w:val="0"/>
                              <w:divBdr>
                                <w:top w:val="none" w:sz="0" w:space="0" w:color="auto"/>
                                <w:left w:val="none" w:sz="0" w:space="0" w:color="auto"/>
                                <w:bottom w:val="none" w:sz="0" w:space="0" w:color="auto"/>
                                <w:right w:val="none" w:sz="0" w:space="0" w:color="auto"/>
                              </w:divBdr>
                            </w:div>
                            <w:div w:id="1996765482">
                              <w:marLeft w:val="0"/>
                              <w:marRight w:val="0"/>
                              <w:marTop w:val="0"/>
                              <w:marBottom w:val="0"/>
                              <w:divBdr>
                                <w:top w:val="none" w:sz="0" w:space="0" w:color="auto"/>
                                <w:left w:val="none" w:sz="0" w:space="0" w:color="auto"/>
                                <w:bottom w:val="none" w:sz="0" w:space="0" w:color="auto"/>
                                <w:right w:val="none" w:sz="0" w:space="0" w:color="auto"/>
                              </w:divBdr>
                            </w:div>
                            <w:div w:id="408771544">
                              <w:marLeft w:val="0"/>
                              <w:marRight w:val="0"/>
                              <w:marTop w:val="0"/>
                              <w:marBottom w:val="0"/>
                              <w:divBdr>
                                <w:top w:val="none" w:sz="0" w:space="0" w:color="auto"/>
                                <w:left w:val="none" w:sz="0" w:space="0" w:color="auto"/>
                                <w:bottom w:val="none" w:sz="0" w:space="0" w:color="auto"/>
                                <w:right w:val="none" w:sz="0" w:space="0" w:color="auto"/>
                              </w:divBdr>
                            </w:div>
                            <w:div w:id="392772513">
                              <w:marLeft w:val="0"/>
                              <w:marRight w:val="0"/>
                              <w:marTop w:val="0"/>
                              <w:marBottom w:val="0"/>
                              <w:divBdr>
                                <w:top w:val="none" w:sz="0" w:space="0" w:color="auto"/>
                                <w:left w:val="none" w:sz="0" w:space="0" w:color="auto"/>
                                <w:bottom w:val="none" w:sz="0" w:space="0" w:color="auto"/>
                                <w:right w:val="none" w:sz="0" w:space="0" w:color="auto"/>
                              </w:divBdr>
                            </w:div>
                            <w:div w:id="677781038">
                              <w:marLeft w:val="0"/>
                              <w:marRight w:val="0"/>
                              <w:marTop w:val="0"/>
                              <w:marBottom w:val="0"/>
                              <w:divBdr>
                                <w:top w:val="none" w:sz="0" w:space="0" w:color="auto"/>
                                <w:left w:val="none" w:sz="0" w:space="0" w:color="auto"/>
                                <w:bottom w:val="none" w:sz="0" w:space="0" w:color="auto"/>
                                <w:right w:val="none" w:sz="0" w:space="0" w:color="auto"/>
                              </w:divBdr>
                            </w:div>
                            <w:div w:id="1839420680">
                              <w:marLeft w:val="0"/>
                              <w:marRight w:val="0"/>
                              <w:marTop w:val="0"/>
                              <w:marBottom w:val="0"/>
                              <w:divBdr>
                                <w:top w:val="none" w:sz="0" w:space="0" w:color="auto"/>
                                <w:left w:val="none" w:sz="0" w:space="0" w:color="auto"/>
                                <w:bottom w:val="none" w:sz="0" w:space="0" w:color="auto"/>
                                <w:right w:val="none" w:sz="0" w:space="0" w:color="auto"/>
                              </w:divBdr>
                            </w:div>
                            <w:div w:id="1062756918">
                              <w:marLeft w:val="0"/>
                              <w:marRight w:val="0"/>
                              <w:marTop w:val="0"/>
                              <w:marBottom w:val="0"/>
                              <w:divBdr>
                                <w:top w:val="none" w:sz="0" w:space="0" w:color="auto"/>
                                <w:left w:val="none" w:sz="0" w:space="0" w:color="auto"/>
                                <w:bottom w:val="none" w:sz="0" w:space="0" w:color="auto"/>
                                <w:right w:val="none" w:sz="0" w:space="0" w:color="auto"/>
                              </w:divBdr>
                            </w:div>
                            <w:div w:id="1424185112">
                              <w:marLeft w:val="0"/>
                              <w:marRight w:val="0"/>
                              <w:marTop w:val="0"/>
                              <w:marBottom w:val="0"/>
                              <w:divBdr>
                                <w:top w:val="none" w:sz="0" w:space="0" w:color="auto"/>
                                <w:left w:val="none" w:sz="0" w:space="0" w:color="auto"/>
                                <w:bottom w:val="none" w:sz="0" w:space="0" w:color="auto"/>
                                <w:right w:val="none" w:sz="0" w:space="0" w:color="auto"/>
                              </w:divBdr>
                            </w:div>
                            <w:div w:id="1352492635">
                              <w:marLeft w:val="0"/>
                              <w:marRight w:val="0"/>
                              <w:marTop w:val="0"/>
                              <w:marBottom w:val="0"/>
                              <w:divBdr>
                                <w:top w:val="none" w:sz="0" w:space="0" w:color="auto"/>
                                <w:left w:val="none" w:sz="0" w:space="0" w:color="auto"/>
                                <w:bottom w:val="none" w:sz="0" w:space="0" w:color="auto"/>
                                <w:right w:val="none" w:sz="0" w:space="0" w:color="auto"/>
                              </w:divBdr>
                            </w:div>
                            <w:div w:id="1657420454">
                              <w:marLeft w:val="0"/>
                              <w:marRight w:val="0"/>
                              <w:marTop w:val="0"/>
                              <w:marBottom w:val="0"/>
                              <w:divBdr>
                                <w:top w:val="none" w:sz="0" w:space="0" w:color="auto"/>
                                <w:left w:val="none" w:sz="0" w:space="0" w:color="auto"/>
                                <w:bottom w:val="none" w:sz="0" w:space="0" w:color="auto"/>
                                <w:right w:val="none" w:sz="0" w:space="0" w:color="auto"/>
                              </w:divBdr>
                            </w:div>
                            <w:div w:id="446047367">
                              <w:marLeft w:val="0"/>
                              <w:marRight w:val="0"/>
                              <w:marTop w:val="0"/>
                              <w:marBottom w:val="0"/>
                              <w:divBdr>
                                <w:top w:val="none" w:sz="0" w:space="0" w:color="auto"/>
                                <w:left w:val="none" w:sz="0" w:space="0" w:color="auto"/>
                                <w:bottom w:val="none" w:sz="0" w:space="0" w:color="auto"/>
                                <w:right w:val="none" w:sz="0" w:space="0" w:color="auto"/>
                              </w:divBdr>
                            </w:div>
                            <w:div w:id="1691563904">
                              <w:marLeft w:val="0"/>
                              <w:marRight w:val="0"/>
                              <w:marTop w:val="0"/>
                              <w:marBottom w:val="0"/>
                              <w:divBdr>
                                <w:top w:val="none" w:sz="0" w:space="0" w:color="auto"/>
                                <w:left w:val="none" w:sz="0" w:space="0" w:color="auto"/>
                                <w:bottom w:val="none" w:sz="0" w:space="0" w:color="auto"/>
                                <w:right w:val="none" w:sz="0" w:space="0" w:color="auto"/>
                              </w:divBdr>
                            </w:div>
                            <w:div w:id="1375345414">
                              <w:marLeft w:val="0"/>
                              <w:marRight w:val="0"/>
                              <w:marTop w:val="0"/>
                              <w:marBottom w:val="0"/>
                              <w:divBdr>
                                <w:top w:val="none" w:sz="0" w:space="0" w:color="auto"/>
                                <w:left w:val="none" w:sz="0" w:space="0" w:color="auto"/>
                                <w:bottom w:val="none" w:sz="0" w:space="0" w:color="auto"/>
                                <w:right w:val="none" w:sz="0" w:space="0" w:color="auto"/>
                              </w:divBdr>
                            </w:div>
                            <w:div w:id="1410612643">
                              <w:marLeft w:val="0"/>
                              <w:marRight w:val="0"/>
                              <w:marTop w:val="0"/>
                              <w:marBottom w:val="0"/>
                              <w:divBdr>
                                <w:top w:val="none" w:sz="0" w:space="0" w:color="auto"/>
                                <w:left w:val="none" w:sz="0" w:space="0" w:color="auto"/>
                                <w:bottom w:val="none" w:sz="0" w:space="0" w:color="auto"/>
                                <w:right w:val="none" w:sz="0" w:space="0" w:color="auto"/>
                              </w:divBdr>
                            </w:div>
                            <w:div w:id="7289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Bedford</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Maria</dc:creator>
  <cp:keywords/>
  <dc:description/>
  <cp:lastModifiedBy>Redburn, Maria</cp:lastModifiedBy>
  <cp:revision>2</cp:revision>
  <cp:lastPrinted>2019-09-30T23:53:00Z</cp:lastPrinted>
  <dcterms:created xsi:type="dcterms:W3CDTF">2019-09-26T18:13:00Z</dcterms:created>
  <dcterms:modified xsi:type="dcterms:W3CDTF">2019-10-01T13:46:00Z</dcterms:modified>
</cp:coreProperties>
</file>